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2A7" w:rsidRPr="00505B61" w:rsidRDefault="00505B61" w:rsidP="00505B61">
      <w:pPr>
        <w:pStyle w:val="p1"/>
        <w:shd w:val="clear" w:color="auto" w:fill="FFFFFF"/>
        <w:ind w:left="-284" w:firstLine="992"/>
        <w:rPr>
          <w:rStyle w:val="s1"/>
          <w:b/>
          <w:bCs/>
          <w:color w:val="365F91" w:themeColor="accent1" w:themeShade="BF"/>
          <w:sz w:val="52"/>
          <w:szCs w:val="52"/>
        </w:rPr>
      </w:pPr>
      <w:r w:rsidRPr="00505B61">
        <w:rPr>
          <w:noProof/>
          <w:shd w:val="clear" w:color="auto" w:fill="FFFFFF" w:themeFill="background1"/>
        </w:rPr>
        <w:drawing>
          <wp:inline distT="0" distB="0" distL="0" distR="0" wp14:anchorId="0EA60958" wp14:editId="12C125D3">
            <wp:extent cx="1551214" cy="1034143"/>
            <wp:effectExtent l="0" t="0" r="0" b="0"/>
            <wp:docPr id="5" name="Рисунок 5" descr="http://rnever.pnzreg.ru/files/neverkino_pnzreg_ru/2017/yanvar/4/29826741_3ptt9ie8s_w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never.pnzreg.ru/files/neverkino_pnzreg_ru/2017/yanvar/4/29826741_3ptt9ie8s_w3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1214" cy="1034143"/>
                    </a:xfrm>
                    <a:prstGeom prst="rect">
                      <a:avLst/>
                    </a:prstGeom>
                    <a:noFill/>
                    <a:ln>
                      <a:noFill/>
                    </a:ln>
                  </pic:spPr>
                </pic:pic>
              </a:graphicData>
            </a:graphic>
          </wp:inline>
        </w:drawing>
      </w:r>
      <w:r>
        <w:rPr>
          <w:rStyle w:val="s1"/>
          <w:b/>
          <w:bCs/>
          <w:color w:val="365F91" w:themeColor="accent1" w:themeShade="BF"/>
          <w:sz w:val="52"/>
          <w:szCs w:val="52"/>
        </w:rPr>
        <w:t xml:space="preserve">  </w:t>
      </w:r>
      <w:r w:rsidR="003F42A7" w:rsidRPr="00505B61">
        <w:rPr>
          <w:rStyle w:val="s1"/>
          <w:b/>
          <w:bCs/>
          <w:color w:val="365F91" w:themeColor="accent1" w:themeShade="BF"/>
          <w:sz w:val="52"/>
          <w:szCs w:val="52"/>
        </w:rPr>
        <w:t>Памятка для родителей.</w:t>
      </w:r>
      <w:r w:rsidR="0091348D" w:rsidRPr="00505B61">
        <w:rPr>
          <w:rStyle w:val="s1"/>
          <w:b/>
          <w:bCs/>
          <w:color w:val="365F91" w:themeColor="accent1" w:themeShade="BF"/>
          <w:sz w:val="52"/>
          <w:szCs w:val="52"/>
        </w:rPr>
        <w:t xml:space="preserve"> </w:t>
      </w:r>
    </w:p>
    <w:p w:rsidR="0091348D" w:rsidRPr="00001CE7" w:rsidRDefault="0091348D" w:rsidP="00656D08">
      <w:pPr>
        <w:pStyle w:val="p1"/>
        <w:shd w:val="clear" w:color="auto" w:fill="FFFFFF"/>
        <w:ind w:left="-284" w:firstLine="992"/>
        <w:jc w:val="center"/>
        <w:rPr>
          <w:rStyle w:val="s1"/>
          <w:b/>
          <w:bCs/>
          <w:color w:val="FF0000"/>
          <w:sz w:val="44"/>
          <w:szCs w:val="44"/>
          <w:u w:val="single"/>
        </w:rPr>
      </w:pPr>
      <w:r w:rsidRPr="00001CE7">
        <w:rPr>
          <w:rStyle w:val="s1"/>
          <w:b/>
          <w:bCs/>
          <w:color w:val="FF0000"/>
          <w:sz w:val="44"/>
          <w:szCs w:val="44"/>
          <w:u w:val="single"/>
        </w:rPr>
        <w:t>«Правила пожарной безопасности в быту»</w:t>
      </w:r>
      <w:r w:rsidR="00505B61" w:rsidRPr="00001CE7">
        <w:rPr>
          <w:rStyle w:val="s1"/>
          <w:b/>
          <w:bCs/>
          <w:color w:val="FF0000"/>
          <w:sz w:val="44"/>
          <w:szCs w:val="44"/>
          <w:u w:val="single"/>
        </w:rPr>
        <w:t>.</w:t>
      </w:r>
    </w:p>
    <w:p w:rsidR="00001CE7" w:rsidRPr="00001CE7" w:rsidRDefault="0091348D" w:rsidP="00001CE7">
      <w:pPr>
        <w:pStyle w:val="p1"/>
        <w:shd w:val="clear" w:color="auto" w:fill="FFFFFF"/>
        <w:ind w:firstLine="708"/>
        <w:jc w:val="center"/>
        <w:rPr>
          <w:b/>
          <w:i/>
          <w:color w:val="000000"/>
          <w:sz w:val="28"/>
          <w:szCs w:val="28"/>
        </w:rPr>
      </w:pPr>
      <w:r w:rsidRPr="00001CE7">
        <w:rPr>
          <w:b/>
          <w:i/>
          <w:color w:val="000000"/>
          <w:sz w:val="28"/>
          <w:szCs w:val="28"/>
        </w:rPr>
        <w:t>Часто можно услышать, что пожар – это случайность, от которой никто не застрахован. Но это не так.</w:t>
      </w:r>
    </w:p>
    <w:p w:rsidR="00001CE7" w:rsidRPr="00001CE7" w:rsidRDefault="0091348D" w:rsidP="00505B61">
      <w:pPr>
        <w:pStyle w:val="p1"/>
        <w:shd w:val="clear" w:color="auto" w:fill="FFFFFF"/>
        <w:ind w:firstLine="708"/>
        <w:jc w:val="both"/>
        <w:rPr>
          <w:b/>
          <w:i/>
          <w:color w:val="000000"/>
          <w:sz w:val="28"/>
          <w:szCs w:val="28"/>
        </w:rPr>
      </w:pPr>
      <w:r w:rsidRPr="00001CE7">
        <w:rPr>
          <w:b/>
          <w:i/>
          <w:color w:val="000000"/>
          <w:sz w:val="28"/>
          <w:szCs w:val="28"/>
        </w:rPr>
        <w:t xml:space="preserve">В большинстве случаев, пожар – результат беспечности и небрежного отношения людей к соблюдению правил пожарной безопасности. </w:t>
      </w:r>
    </w:p>
    <w:p w:rsidR="00001CE7" w:rsidRPr="00001CE7" w:rsidRDefault="0091348D" w:rsidP="00505B61">
      <w:pPr>
        <w:pStyle w:val="p1"/>
        <w:shd w:val="clear" w:color="auto" w:fill="FFFFFF"/>
        <w:ind w:firstLine="708"/>
        <w:jc w:val="both"/>
        <w:rPr>
          <w:b/>
          <w:i/>
          <w:color w:val="FF0000"/>
          <w:sz w:val="36"/>
          <w:szCs w:val="36"/>
        </w:rPr>
      </w:pPr>
      <w:r w:rsidRPr="00001CE7">
        <w:rPr>
          <w:b/>
          <w:i/>
          <w:color w:val="FF0000"/>
          <w:sz w:val="36"/>
          <w:szCs w:val="36"/>
        </w:rPr>
        <w:t>Основные причины пож</w:t>
      </w:r>
      <w:r w:rsidR="00001CE7" w:rsidRPr="00001CE7">
        <w:rPr>
          <w:b/>
          <w:i/>
          <w:color w:val="FF0000"/>
          <w:sz w:val="36"/>
          <w:szCs w:val="36"/>
        </w:rPr>
        <w:t>аров в быту:</w:t>
      </w:r>
    </w:p>
    <w:p w:rsidR="00001CE7" w:rsidRPr="00001CE7" w:rsidRDefault="0091348D" w:rsidP="00001CE7">
      <w:pPr>
        <w:pStyle w:val="p1"/>
        <w:numPr>
          <w:ilvl w:val="0"/>
          <w:numId w:val="1"/>
        </w:numPr>
        <w:shd w:val="clear" w:color="auto" w:fill="FFFFFF"/>
        <w:jc w:val="both"/>
        <w:rPr>
          <w:b/>
          <w:i/>
          <w:color w:val="000000"/>
          <w:sz w:val="36"/>
          <w:szCs w:val="36"/>
        </w:rPr>
      </w:pPr>
      <w:r w:rsidRPr="00001CE7">
        <w:rPr>
          <w:b/>
          <w:i/>
          <w:color w:val="000000"/>
          <w:sz w:val="36"/>
          <w:szCs w:val="36"/>
        </w:rPr>
        <w:t xml:space="preserve">неосторожное обращение с огнем (в том числе, при курении), </w:t>
      </w:r>
    </w:p>
    <w:p w:rsidR="00001CE7" w:rsidRPr="00001CE7" w:rsidRDefault="0091348D" w:rsidP="00001CE7">
      <w:pPr>
        <w:pStyle w:val="p1"/>
        <w:numPr>
          <w:ilvl w:val="0"/>
          <w:numId w:val="1"/>
        </w:numPr>
        <w:shd w:val="clear" w:color="auto" w:fill="FFFFFF"/>
        <w:jc w:val="both"/>
        <w:rPr>
          <w:b/>
          <w:i/>
          <w:color w:val="000000"/>
          <w:sz w:val="36"/>
          <w:szCs w:val="36"/>
        </w:rPr>
      </w:pPr>
      <w:r w:rsidRPr="00001CE7">
        <w:rPr>
          <w:b/>
          <w:i/>
          <w:color w:val="000000"/>
          <w:sz w:val="36"/>
          <w:szCs w:val="36"/>
        </w:rPr>
        <w:t xml:space="preserve">неисправность электрооборудования, </w:t>
      </w:r>
    </w:p>
    <w:p w:rsidR="0091348D" w:rsidRPr="00001CE7" w:rsidRDefault="0091348D" w:rsidP="00001CE7">
      <w:pPr>
        <w:pStyle w:val="p1"/>
        <w:numPr>
          <w:ilvl w:val="0"/>
          <w:numId w:val="1"/>
        </w:numPr>
        <w:shd w:val="clear" w:color="auto" w:fill="FFFFFF"/>
        <w:jc w:val="both"/>
        <w:rPr>
          <w:rFonts w:ascii="Courier New" w:hAnsi="Courier New" w:cs="Courier New"/>
          <w:b/>
          <w:i/>
          <w:color w:val="000000"/>
          <w:sz w:val="36"/>
          <w:szCs w:val="36"/>
        </w:rPr>
      </w:pPr>
      <w:r w:rsidRPr="00001CE7">
        <w:rPr>
          <w:b/>
          <w:i/>
          <w:color w:val="000000"/>
          <w:sz w:val="36"/>
          <w:szCs w:val="36"/>
        </w:rPr>
        <w:t>нарушение правил пожарной безопасности при эксплуатации печей и бытовых электронагревательных приборов.</w:t>
      </w:r>
    </w:p>
    <w:p w:rsidR="0091348D" w:rsidRPr="00001CE7" w:rsidRDefault="0091348D" w:rsidP="003F42A7">
      <w:pPr>
        <w:pStyle w:val="p2"/>
        <w:shd w:val="clear" w:color="auto" w:fill="FFFFFF"/>
        <w:ind w:firstLine="708"/>
        <w:jc w:val="center"/>
        <w:rPr>
          <w:b/>
          <w:i/>
          <w:color w:val="FF0000"/>
          <w:sz w:val="36"/>
          <w:szCs w:val="36"/>
          <w:u w:val="single"/>
        </w:rPr>
      </w:pPr>
      <w:r w:rsidRPr="00001CE7">
        <w:rPr>
          <w:b/>
          <w:i/>
          <w:color w:val="FF0000"/>
          <w:sz w:val="36"/>
          <w:szCs w:val="36"/>
          <w:u w:val="single"/>
        </w:rPr>
        <w:t xml:space="preserve">Правила пожарной безопасности </w:t>
      </w:r>
      <w:r w:rsidR="003F42A7" w:rsidRPr="00001CE7">
        <w:rPr>
          <w:b/>
          <w:i/>
          <w:color w:val="FF0000"/>
          <w:sz w:val="36"/>
          <w:szCs w:val="36"/>
          <w:u w:val="single"/>
        </w:rPr>
        <w:t xml:space="preserve">                                                                   </w:t>
      </w:r>
      <w:r w:rsidRPr="00001CE7">
        <w:rPr>
          <w:b/>
          <w:i/>
          <w:color w:val="FF0000"/>
          <w:sz w:val="36"/>
          <w:szCs w:val="36"/>
          <w:u w:val="single"/>
        </w:rPr>
        <w:t>при эксплуатации электрооборудования</w:t>
      </w:r>
      <w:r w:rsidR="00505B61" w:rsidRPr="00001CE7">
        <w:rPr>
          <w:b/>
          <w:i/>
          <w:color w:val="FF0000"/>
          <w:sz w:val="36"/>
          <w:szCs w:val="36"/>
          <w:u w:val="single"/>
        </w:rPr>
        <w:t>.</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Требованиями пожарной безопасности установлены определенные правила эксплуатации электротехнических и теплогенерирующих устройств, соблюдение которых позволит максимально снизить риск возникновения пожара.</w:t>
      </w:r>
    </w:p>
    <w:p w:rsidR="0091348D" w:rsidRPr="00001CE7" w:rsidRDefault="0091348D" w:rsidP="00D66AF3">
      <w:pPr>
        <w:pStyle w:val="p2"/>
        <w:shd w:val="clear" w:color="auto" w:fill="FFFFFF"/>
        <w:ind w:firstLine="708"/>
        <w:rPr>
          <w:b/>
          <w:i/>
          <w:color w:val="365F91" w:themeColor="accent1" w:themeShade="BF"/>
          <w:sz w:val="28"/>
          <w:szCs w:val="28"/>
        </w:rPr>
      </w:pPr>
      <w:r w:rsidRPr="00001CE7">
        <w:rPr>
          <w:rStyle w:val="s2"/>
          <w:b/>
          <w:bCs/>
          <w:i/>
          <w:color w:val="365F91" w:themeColor="accent1" w:themeShade="BF"/>
          <w:sz w:val="28"/>
          <w:szCs w:val="28"/>
        </w:rPr>
        <w:t>•</w:t>
      </w:r>
      <w:r w:rsidRPr="00001CE7">
        <w:rPr>
          <w:rStyle w:val="s3"/>
          <w:b/>
          <w:bCs/>
          <w:i/>
          <w:color w:val="365F91" w:themeColor="accent1" w:themeShade="BF"/>
          <w:sz w:val="28"/>
          <w:szCs w:val="28"/>
          <w:u w:val="single"/>
        </w:rPr>
        <w:t>При эксплуатации электроприборов ЗАПРЕЩАЕТСЯ</w:t>
      </w:r>
      <w:r w:rsidRPr="00001CE7">
        <w:rPr>
          <w:b/>
          <w:i/>
          <w:color w:val="365F91" w:themeColor="accent1" w:themeShade="BF"/>
          <w:sz w:val="28"/>
          <w:szCs w:val="28"/>
        </w:rPr>
        <w:t>:</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использовать электроприборы в условиях, не соответствующих требованиям инструкции по эксплуатации предприятия-изготовителя, или электроприборы, имеющие неисправности;</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использовать электронагревательные приборы при отсутствии или неисправности терморегуляторов, предусмотренных конструкцией;</w:t>
      </w:r>
    </w:p>
    <w:p w:rsidR="0091348D" w:rsidRPr="00001CE7" w:rsidRDefault="0091348D" w:rsidP="00D66AF3">
      <w:pPr>
        <w:pStyle w:val="p2"/>
        <w:shd w:val="clear" w:color="auto" w:fill="FFFFFF"/>
        <w:ind w:firstLine="708"/>
        <w:rPr>
          <w:i/>
          <w:color w:val="000000"/>
          <w:sz w:val="28"/>
          <w:szCs w:val="28"/>
        </w:rPr>
      </w:pPr>
      <w:proofErr w:type="gramStart"/>
      <w:r w:rsidRPr="00001CE7">
        <w:rPr>
          <w:i/>
          <w:color w:val="000000"/>
          <w:sz w:val="28"/>
          <w:szCs w:val="28"/>
        </w:rPr>
        <w:t xml:space="preserve">– использовать электропровода и кабели с поврежденной или потерявшей защитные свойства изоляцией, устанавливать самодельные </w:t>
      </w:r>
      <w:r w:rsidRPr="00001CE7">
        <w:rPr>
          <w:i/>
          <w:color w:val="000000"/>
          <w:sz w:val="28"/>
          <w:szCs w:val="28"/>
        </w:rPr>
        <w:lastRenderedPageBreak/>
        <w:t>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roofErr w:type="gramEnd"/>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Запрещается использовать поврежденные выключатели, розетки, патроны и т.д.</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Запрещается окрашивать краской или заклеивать открытую электропроводку обоями.</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Запрещается включать несколько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Включенные электронагревательные приборы должны быть установлены на негорючие теплоизоляционные подставки.</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 а также использование горючих материалов в качестве абажуров для электрических ламп.</w:t>
      </w:r>
    </w:p>
    <w:p w:rsidR="0091348D" w:rsidRPr="00001CE7" w:rsidRDefault="0091348D" w:rsidP="00D66AF3">
      <w:pPr>
        <w:pStyle w:val="p2"/>
        <w:shd w:val="clear" w:color="auto" w:fill="FFFFFF"/>
        <w:ind w:firstLine="708"/>
        <w:rPr>
          <w:i/>
          <w:color w:val="000000"/>
        </w:rPr>
      </w:pPr>
      <w:r w:rsidRPr="00001CE7">
        <w:rPr>
          <w:i/>
          <w:color w:val="000000"/>
          <w:sz w:val="28"/>
          <w:szCs w:val="28"/>
        </w:rPr>
        <w:t>• Перед уходом из дома на длительное время обязательно убедитесь, что все электронагревательные и осветительные приборы выключены и обесточены</w:t>
      </w:r>
      <w:r w:rsidRPr="00001CE7">
        <w:rPr>
          <w:i/>
          <w:color w:val="000000"/>
        </w:rPr>
        <w:t>.</w:t>
      </w:r>
    </w:p>
    <w:p w:rsidR="0091348D" w:rsidRPr="00001CE7" w:rsidRDefault="0091348D" w:rsidP="0091348D">
      <w:pPr>
        <w:pStyle w:val="p2"/>
        <w:shd w:val="clear" w:color="auto" w:fill="FFFFFF"/>
        <w:ind w:firstLine="708"/>
        <w:jc w:val="both"/>
        <w:rPr>
          <w:i/>
          <w:color w:val="000000"/>
        </w:rPr>
      </w:pPr>
      <w:r w:rsidRPr="00001CE7">
        <w:rPr>
          <w:i/>
          <w:noProof/>
        </w:rPr>
        <w:drawing>
          <wp:inline distT="0" distB="0" distL="0" distR="0" wp14:anchorId="452A03BB" wp14:editId="77DDF652">
            <wp:extent cx="5421085" cy="2827987"/>
            <wp:effectExtent l="0" t="0" r="8255" b="0"/>
            <wp:docPr id="4" name="Рисунок 4" descr="http://www.novoedevyatkino.ru/images/stories/RAZNOE/pamyatka_po_yelektropribo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ovoedevyatkino.ru/images/stories/RAZNOE/pamyatka_po_yelektropribora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5392" cy="2830234"/>
                    </a:xfrm>
                    <a:prstGeom prst="rect">
                      <a:avLst/>
                    </a:prstGeom>
                    <a:noFill/>
                    <a:ln>
                      <a:noFill/>
                    </a:ln>
                  </pic:spPr>
                </pic:pic>
              </a:graphicData>
            </a:graphic>
          </wp:inline>
        </w:drawing>
      </w:r>
    </w:p>
    <w:p w:rsidR="0091348D" w:rsidRPr="00001CE7" w:rsidRDefault="0091348D" w:rsidP="00351541">
      <w:pPr>
        <w:pStyle w:val="p1"/>
        <w:shd w:val="clear" w:color="auto" w:fill="FFFFFF"/>
        <w:jc w:val="center"/>
        <w:rPr>
          <w:b/>
          <w:i/>
          <w:color w:val="000000"/>
          <w:sz w:val="36"/>
          <w:szCs w:val="36"/>
          <w:u w:val="single"/>
        </w:rPr>
      </w:pPr>
      <w:r w:rsidRPr="00001CE7">
        <w:rPr>
          <w:rStyle w:val="s4"/>
          <w:b/>
          <w:bCs/>
          <w:i/>
          <w:color w:val="FF0000"/>
          <w:sz w:val="36"/>
          <w:szCs w:val="36"/>
          <w:u w:val="single"/>
        </w:rPr>
        <w:lastRenderedPageBreak/>
        <w:t xml:space="preserve">Правила пожарной безопасности </w:t>
      </w:r>
      <w:r w:rsidR="00351541" w:rsidRPr="00001CE7">
        <w:rPr>
          <w:rStyle w:val="s4"/>
          <w:b/>
          <w:bCs/>
          <w:i/>
          <w:color w:val="FF0000"/>
          <w:sz w:val="36"/>
          <w:szCs w:val="36"/>
          <w:u w:val="single"/>
        </w:rPr>
        <w:t xml:space="preserve">                                                                                                   </w:t>
      </w:r>
      <w:r w:rsidRPr="00001CE7">
        <w:rPr>
          <w:rStyle w:val="s4"/>
          <w:b/>
          <w:bCs/>
          <w:i/>
          <w:color w:val="FF0000"/>
          <w:sz w:val="36"/>
          <w:szCs w:val="36"/>
          <w:u w:val="single"/>
        </w:rPr>
        <w:t>при эксплуатации</w:t>
      </w:r>
      <w:r w:rsidR="00351541" w:rsidRPr="00001CE7">
        <w:rPr>
          <w:b/>
          <w:i/>
          <w:color w:val="000000"/>
          <w:sz w:val="36"/>
          <w:szCs w:val="36"/>
          <w:u w:val="single"/>
        </w:rPr>
        <w:t xml:space="preserve"> </w:t>
      </w:r>
      <w:r w:rsidRPr="00001CE7">
        <w:rPr>
          <w:rStyle w:val="s4"/>
          <w:b/>
          <w:bCs/>
          <w:i/>
          <w:color w:val="FF0000"/>
          <w:sz w:val="36"/>
          <w:szCs w:val="36"/>
          <w:u w:val="single"/>
        </w:rPr>
        <w:t>газового оборудования</w:t>
      </w:r>
      <w:r w:rsidR="00351541" w:rsidRPr="00001CE7">
        <w:rPr>
          <w:rStyle w:val="s4"/>
          <w:b/>
          <w:bCs/>
          <w:i/>
          <w:color w:val="FF0000"/>
          <w:sz w:val="36"/>
          <w:szCs w:val="36"/>
          <w:u w:val="single"/>
        </w:rPr>
        <w:t>.</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При эксплуатации газового оборудования ЗАПРЕЩАЕТСЯ:</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допускать использование газового оборудования детьми и лицами, не знакомыми с правилами безопасности при его использовании;</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открывать газовые краны, пока не зажжена спичка или не включен ручной запальник;</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сушить белье над газовой плитой.</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 за исключением 1 газового баллона объемом не более 5 литров, подключенного к газовой плите заводского изготовления.</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При появлении запаха газа в квартире запрещается включать и выключать электрические приборы и освещение, зажигать спички, пользоваться газовым оборудованием. Выключите все газовые приборы, перекройте краны подачи газа, проветрите все помещения, включая подвалы. Если запах газа не исчезает или, исчезнув при проветривании, появляется вновь, необходимо вызвать аварийную газовую службу.</w:t>
      </w:r>
    </w:p>
    <w:p w:rsidR="0091348D" w:rsidRPr="00001CE7" w:rsidRDefault="0091348D" w:rsidP="0091348D">
      <w:pPr>
        <w:pStyle w:val="p2"/>
        <w:shd w:val="clear" w:color="auto" w:fill="FFFFFF"/>
        <w:ind w:firstLine="708"/>
        <w:rPr>
          <w:i/>
          <w:color w:val="000000"/>
        </w:rPr>
      </w:pPr>
      <w:r w:rsidRPr="00001CE7">
        <w:rPr>
          <w:i/>
          <w:noProof/>
          <w:shd w:val="clear" w:color="auto" w:fill="FF0000"/>
        </w:rPr>
        <w:drawing>
          <wp:inline distT="0" distB="0" distL="0" distR="0" wp14:anchorId="193F9C61" wp14:editId="385F00FE">
            <wp:extent cx="5025428" cy="2867025"/>
            <wp:effectExtent l="0" t="0" r="3810" b="0"/>
            <wp:docPr id="1" name="Рисунок 1" descr="http://manychskoesp.ru/images/News/pozhar/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nychskoesp.ru/images/News/pozhar/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5428" cy="2867025"/>
                    </a:xfrm>
                    <a:prstGeom prst="rect">
                      <a:avLst/>
                    </a:prstGeom>
                    <a:noFill/>
                    <a:ln>
                      <a:noFill/>
                    </a:ln>
                  </pic:spPr>
                </pic:pic>
              </a:graphicData>
            </a:graphic>
          </wp:inline>
        </w:drawing>
      </w:r>
    </w:p>
    <w:p w:rsidR="0091348D" w:rsidRPr="00001CE7" w:rsidRDefault="0091348D" w:rsidP="00351541">
      <w:pPr>
        <w:pStyle w:val="p1"/>
        <w:shd w:val="clear" w:color="auto" w:fill="FFFFFF"/>
        <w:jc w:val="center"/>
        <w:rPr>
          <w:b/>
          <w:i/>
          <w:color w:val="000000"/>
          <w:sz w:val="36"/>
          <w:szCs w:val="36"/>
          <w:u w:val="single"/>
        </w:rPr>
      </w:pPr>
      <w:r w:rsidRPr="00001CE7">
        <w:rPr>
          <w:rStyle w:val="s4"/>
          <w:b/>
          <w:bCs/>
          <w:i/>
          <w:color w:val="FF0000"/>
          <w:sz w:val="36"/>
          <w:szCs w:val="36"/>
          <w:u w:val="single"/>
        </w:rPr>
        <w:lastRenderedPageBreak/>
        <w:t xml:space="preserve">Правила пожарной безопасности </w:t>
      </w:r>
      <w:r w:rsidR="003F42A7" w:rsidRPr="00001CE7">
        <w:rPr>
          <w:rStyle w:val="s4"/>
          <w:b/>
          <w:bCs/>
          <w:i/>
          <w:color w:val="FF0000"/>
          <w:sz w:val="36"/>
          <w:szCs w:val="36"/>
          <w:u w:val="single"/>
        </w:rPr>
        <w:t xml:space="preserve">                                                                                      </w:t>
      </w:r>
      <w:r w:rsidR="00351541" w:rsidRPr="00001CE7">
        <w:rPr>
          <w:rStyle w:val="s4"/>
          <w:b/>
          <w:bCs/>
          <w:i/>
          <w:color w:val="FF0000"/>
          <w:sz w:val="36"/>
          <w:szCs w:val="36"/>
          <w:u w:val="single"/>
        </w:rPr>
        <w:t xml:space="preserve">   </w:t>
      </w:r>
      <w:r w:rsidRPr="00001CE7">
        <w:rPr>
          <w:rStyle w:val="s4"/>
          <w:b/>
          <w:bCs/>
          <w:i/>
          <w:color w:val="FF0000"/>
          <w:sz w:val="36"/>
          <w:szCs w:val="36"/>
          <w:u w:val="single"/>
        </w:rPr>
        <w:t>при эксплуатации</w:t>
      </w:r>
      <w:r w:rsidR="003F42A7" w:rsidRPr="00001CE7">
        <w:rPr>
          <w:b/>
          <w:i/>
          <w:color w:val="000000"/>
          <w:sz w:val="36"/>
          <w:szCs w:val="36"/>
          <w:u w:val="single"/>
        </w:rPr>
        <w:t xml:space="preserve"> </w:t>
      </w:r>
      <w:r w:rsidRPr="00001CE7">
        <w:rPr>
          <w:rStyle w:val="s4"/>
          <w:b/>
          <w:bCs/>
          <w:i/>
          <w:color w:val="FF0000"/>
          <w:sz w:val="36"/>
          <w:szCs w:val="36"/>
          <w:u w:val="single"/>
        </w:rPr>
        <w:t>печного отопления</w:t>
      </w:r>
      <w:r w:rsidR="00351541" w:rsidRPr="00001CE7">
        <w:rPr>
          <w:rStyle w:val="s4"/>
          <w:b/>
          <w:bCs/>
          <w:i/>
          <w:color w:val="FF0000"/>
          <w:sz w:val="36"/>
          <w:szCs w:val="36"/>
          <w:u w:val="single"/>
        </w:rPr>
        <w:t>.</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Печи, находящиеся в доме, должны быть в исправном состоянии и обустроены с учетом соблюдения всех требований пожарной безопасности. При эксплуатации печей следует соблюдать следующие требования:</w:t>
      </w:r>
    </w:p>
    <w:p w:rsidR="0091348D" w:rsidRPr="00001CE7" w:rsidRDefault="0091348D" w:rsidP="00D66AF3">
      <w:pPr>
        <w:pStyle w:val="p2"/>
        <w:shd w:val="clear" w:color="auto" w:fill="FFFFFF"/>
        <w:ind w:firstLine="708"/>
        <w:rPr>
          <w:b/>
          <w:i/>
          <w:color w:val="365F91" w:themeColor="accent1" w:themeShade="BF"/>
          <w:sz w:val="28"/>
          <w:szCs w:val="28"/>
          <w:u w:val="single"/>
        </w:rPr>
      </w:pPr>
      <w:r w:rsidRPr="00001CE7">
        <w:rPr>
          <w:b/>
          <w:i/>
          <w:color w:val="365F91" w:themeColor="accent1" w:themeShade="BF"/>
          <w:sz w:val="28"/>
          <w:szCs w:val="28"/>
          <w:u w:val="single"/>
        </w:rPr>
        <w:t>• При эксплуатации печного отопления ЗАПРЕЩАЕТСЯ:</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оставлять без присмотра печи, которые топятся, а также поручать надзор за ними детям;</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xml:space="preserve">– располагать топливо, другие горючие вещества и материалы на </w:t>
      </w:r>
      <w:proofErr w:type="spellStart"/>
      <w:r w:rsidRPr="00001CE7">
        <w:rPr>
          <w:i/>
          <w:color w:val="000000"/>
          <w:sz w:val="28"/>
          <w:szCs w:val="28"/>
        </w:rPr>
        <w:t>предтопочном</w:t>
      </w:r>
      <w:proofErr w:type="spellEnd"/>
      <w:r w:rsidRPr="00001CE7">
        <w:rPr>
          <w:i/>
          <w:color w:val="000000"/>
          <w:sz w:val="28"/>
          <w:szCs w:val="28"/>
        </w:rPr>
        <w:t xml:space="preserve"> листе;</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xml:space="preserve">– применять для розжига печей бензин, керосин, дизельное топливо и </w:t>
      </w:r>
      <w:proofErr w:type="gramStart"/>
      <w:r w:rsidRPr="00001CE7">
        <w:rPr>
          <w:i/>
          <w:color w:val="000000"/>
          <w:sz w:val="28"/>
          <w:szCs w:val="28"/>
        </w:rPr>
        <w:t>другие</w:t>
      </w:r>
      <w:proofErr w:type="gramEnd"/>
      <w:r w:rsidRPr="00001CE7">
        <w:rPr>
          <w:i/>
          <w:color w:val="000000"/>
          <w:sz w:val="28"/>
          <w:szCs w:val="28"/>
        </w:rPr>
        <w:t xml:space="preserve"> легковоспламеняющиеся и горючие жидкости (так как при мгновенной вспышке горючего может произойти взрыв или выброс пламени);</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топить углем, коксом и газом печи, не предназначенные для этих видов топлива;</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производить топку печей во время проведения в помещениях собраний и других массовых мероприятий;</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использовать вентиляционные и газовые каналы в качестве дымоходов;</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сушить одежду, дрова и другие материалы на печах и возле них;</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топить печи с открытой дверцей;</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перекаливать печи.</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Не доверяйте кладку печей случайным людям. Кладка печи должна строго соответствовать специальным строительным нормам и правилам (</w:t>
      </w:r>
      <w:proofErr w:type="spellStart"/>
      <w:r w:rsidRPr="00001CE7">
        <w:rPr>
          <w:i/>
          <w:color w:val="000000"/>
          <w:sz w:val="28"/>
          <w:szCs w:val="28"/>
        </w:rPr>
        <w:t>СНИПам</w:t>
      </w:r>
      <w:proofErr w:type="spellEnd"/>
      <w:r w:rsidRPr="00001CE7">
        <w:rPr>
          <w:i/>
          <w:color w:val="000000"/>
          <w:sz w:val="28"/>
          <w:szCs w:val="28"/>
        </w:rPr>
        <w:t>) на строительство печей.</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При использовании печи дымовые трубы и стены, в которых проходят дымовые каналы, должны быть тщательно побелены. Побелка позволяет обнаружить трещины и прогары и своевременно их устранить.</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Запрещается эксплуатировать печи и другие отопительные приборы без противопожарных разделок (</w:t>
      </w:r>
      <w:proofErr w:type="spellStart"/>
      <w:r w:rsidRPr="00001CE7">
        <w:rPr>
          <w:i/>
          <w:color w:val="000000"/>
          <w:sz w:val="28"/>
          <w:szCs w:val="28"/>
        </w:rPr>
        <w:t>отступок</w:t>
      </w:r>
      <w:proofErr w:type="spellEnd"/>
      <w:r w:rsidRPr="00001CE7">
        <w:rPr>
          <w:i/>
          <w:color w:val="000000"/>
          <w:sz w:val="28"/>
          <w:szCs w:val="28"/>
        </w:rPr>
        <w:t xml:space="preserve">) от горючих конструкций, </w:t>
      </w:r>
      <w:proofErr w:type="spellStart"/>
      <w:r w:rsidRPr="00001CE7">
        <w:rPr>
          <w:i/>
          <w:color w:val="000000"/>
          <w:sz w:val="28"/>
          <w:szCs w:val="28"/>
        </w:rPr>
        <w:t>предтопочных</w:t>
      </w:r>
      <w:proofErr w:type="spellEnd"/>
      <w:r w:rsidRPr="00001CE7">
        <w:rPr>
          <w:i/>
          <w:color w:val="000000"/>
          <w:sz w:val="28"/>
          <w:szCs w:val="28"/>
        </w:rPr>
        <w:t xml:space="preserve"> листов, изготовленных из негорючего материала размером не </w:t>
      </w:r>
      <w:r w:rsidRPr="00001CE7">
        <w:rPr>
          <w:i/>
          <w:color w:val="000000"/>
          <w:sz w:val="28"/>
          <w:szCs w:val="28"/>
        </w:rPr>
        <w:lastRenderedPageBreak/>
        <w:t>менее 0,5х</w:t>
      </w:r>
      <w:proofErr w:type="gramStart"/>
      <w:r w:rsidRPr="00001CE7">
        <w:rPr>
          <w:i/>
          <w:color w:val="000000"/>
          <w:sz w:val="28"/>
          <w:szCs w:val="28"/>
        </w:rPr>
        <w:t>0</w:t>
      </w:r>
      <w:proofErr w:type="gramEnd"/>
      <w:r w:rsidRPr="00001CE7">
        <w:rPr>
          <w:i/>
          <w:color w:val="000000"/>
          <w:sz w:val="28"/>
          <w:szCs w:val="28"/>
        </w:rPr>
        <w:t>,7 метра (на деревянном или другом полу из горючих материалов), а также при наличии прогаров и повреждений в разделках (</w:t>
      </w:r>
      <w:proofErr w:type="spellStart"/>
      <w:r w:rsidRPr="00001CE7">
        <w:rPr>
          <w:i/>
          <w:color w:val="000000"/>
          <w:sz w:val="28"/>
          <w:szCs w:val="28"/>
        </w:rPr>
        <w:t>отступках</w:t>
      </w:r>
      <w:proofErr w:type="spellEnd"/>
      <w:r w:rsidRPr="00001CE7">
        <w:rPr>
          <w:i/>
          <w:color w:val="000000"/>
          <w:sz w:val="28"/>
          <w:szCs w:val="28"/>
        </w:rPr>
        <w:t xml:space="preserve">) и </w:t>
      </w:r>
      <w:proofErr w:type="spellStart"/>
      <w:r w:rsidRPr="00001CE7">
        <w:rPr>
          <w:i/>
          <w:color w:val="000000"/>
          <w:sz w:val="28"/>
          <w:szCs w:val="28"/>
        </w:rPr>
        <w:t>предтопочных</w:t>
      </w:r>
      <w:proofErr w:type="spellEnd"/>
      <w:r w:rsidRPr="00001CE7">
        <w:rPr>
          <w:i/>
          <w:color w:val="000000"/>
          <w:sz w:val="28"/>
          <w:szCs w:val="28"/>
        </w:rPr>
        <w:t xml:space="preserve"> листах.</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Очистка дымоходов и печей от сажи должна производиться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Дымовые трубы над сгораемыми крышами должны иметь искроуловители (металлические сетки).</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Зола и шлак, выгребаемые из топок, должны быть тщательно пролиты водой и удалены в специально отведенное для этого место.</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xml:space="preserve">• Помните, что пожар может возникнуть в результате проникновения огня и искр через трещины и </w:t>
      </w:r>
      <w:proofErr w:type="spellStart"/>
      <w:r w:rsidRPr="00001CE7">
        <w:rPr>
          <w:i/>
          <w:color w:val="000000"/>
          <w:sz w:val="28"/>
          <w:szCs w:val="28"/>
        </w:rPr>
        <w:t>неплотности</w:t>
      </w:r>
      <w:proofErr w:type="spellEnd"/>
      <w:r w:rsidRPr="00001CE7">
        <w:rPr>
          <w:i/>
          <w:color w:val="000000"/>
          <w:sz w:val="28"/>
          <w:szCs w:val="28"/>
        </w:rPr>
        <w:t xml:space="preserve"> в кладке печей и дымовых каналов. В связи с этим необходимо регулярно проводить тщательный осмотр печей и дымовых труб, устранять обнаруженные неисправности, при необходимости производить ремонт.</w:t>
      </w:r>
    </w:p>
    <w:p w:rsidR="002C0E9F" w:rsidRPr="00001CE7" w:rsidRDefault="00001CE7" w:rsidP="00292808">
      <w:pPr>
        <w:pStyle w:val="p2"/>
        <w:shd w:val="clear" w:color="auto" w:fill="FFFFFF"/>
        <w:ind w:firstLine="708"/>
        <w:jc w:val="both"/>
        <w:rPr>
          <w:i/>
          <w:color w:val="000000"/>
        </w:rPr>
      </w:pPr>
      <w:bookmarkStart w:id="0" w:name="_GoBack"/>
      <w:r w:rsidRPr="00001CE7">
        <w:rPr>
          <w:i/>
          <w:noProof/>
          <w:shd w:val="clear" w:color="auto" w:fill="FF0000"/>
        </w:rPr>
        <w:drawing>
          <wp:inline distT="0" distB="0" distL="0" distR="0" wp14:anchorId="2FB5DC41" wp14:editId="6ECF6421">
            <wp:extent cx="4561114" cy="2302327"/>
            <wp:effectExtent l="0" t="0" r="0" b="3175"/>
            <wp:docPr id="6" name="Рисунок 6" descr="http://bigslide.ru/images/2/1512/960/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gslide.ru/images/2/1512/960/img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9149" cy="2306383"/>
                    </a:xfrm>
                    <a:prstGeom prst="rect">
                      <a:avLst/>
                    </a:prstGeom>
                    <a:noFill/>
                    <a:ln>
                      <a:noFill/>
                    </a:ln>
                  </pic:spPr>
                </pic:pic>
              </a:graphicData>
            </a:graphic>
          </wp:inline>
        </w:drawing>
      </w:r>
      <w:bookmarkEnd w:id="0"/>
    </w:p>
    <w:p w:rsidR="0091348D" w:rsidRPr="00001CE7" w:rsidRDefault="0091348D" w:rsidP="00292808">
      <w:pPr>
        <w:pStyle w:val="p1"/>
        <w:shd w:val="clear" w:color="auto" w:fill="FFFFFF"/>
        <w:jc w:val="center"/>
        <w:rPr>
          <w:b/>
          <w:i/>
          <w:color w:val="365F91" w:themeColor="accent1" w:themeShade="BF"/>
          <w:sz w:val="28"/>
          <w:szCs w:val="28"/>
        </w:rPr>
      </w:pPr>
      <w:r w:rsidRPr="00001CE7">
        <w:rPr>
          <w:rStyle w:val="s4"/>
          <w:b/>
          <w:bCs/>
          <w:i/>
          <w:color w:val="365F91" w:themeColor="accent1" w:themeShade="BF"/>
          <w:sz w:val="28"/>
          <w:szCs w:val="28"/>
          <w:u w:val="single"/>
        </w:rPr>
        <w:t>Действия в случае возникновения пожара</w:t>
      </w:r>
      <w:r w:rsidR="00001CE7" w:rsidRPr="00001CE7">
        <w:rPr>
          <w:rStyle w:val="s4"/>
          <w:b/>
          <w:bCs/>
          <w:i/>
          <w:color w:val="365F91" w:themeColor="accent1" w:themeShade="BF"/>
          <w:sz w:val="28"/>
          <w:szCs w:val="28"/>
          <w:u w:val="single"/>
        </w:rPr>
        <w:t>.</w:t>
      </w:r>
    </w:p>
    <w:p w:rsidR="0091348D" w:rsidRPr="00001CE7" w:rsidRDefault="0091348D" w:rsidP="00D66AF3">
      <w:pPr>
        <w:pStyle w:val="p2"/>
        <w:shd w:val="clear" w:color="auto" w:fill="FFFFFF"/>
        <w:ind w:firstLine="708"/>
        <w:rPr>
          <w:i/>
          <w:color w:val="000000"/>
          <w:sz w:val="28"/>
          <w:szCs w:val="28"/>
        </w:rPr>
      </w:pPr>
      <w:proofErr w:type="gramStart"/>
      <w:r w:rsidRPr="00001CE7">
        <w:rPr>
          <w:i/>
          <w:color w:val="000000"/>
          <w:sz w:val="28"/>
          <w:szCs w:val="28"/>
        </w:rPr>
        <w:t>Самое</w:t>
      </w:r>
      <w:proofErr w:type="gramEnd"/>
      <w:r w:rsidRPr="00001CE7">
        <w:rPr>
          <w:i/>
          <w:color w:val="000000"/>
          <w:sz w:val="28"/>
          <w:szCs w:val="28"/>
        </w:rPr>
        <w:t xml:space="preserve"> страшное при пожаре – растерянность и паника. Уходят драгоценные минуты, когда огонь и дым оставляют все меньше шансов выбраться в безопасное место. Вот почему каждый должен знать, что необходимо делать при возникновении пожара.</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При возникновении пожара немедленно сообщите об этом в пожарную охрану по телефону 01 или 112. Сообщая дежурному о пожаре, необходимо указать следующие сведения:</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lastRenderedPageBreak/>
        <w:t>– кратко и четко описать, что горит (квартира, чердак, подвал, индивидуальный жилой дом или иное), и по возможности – примерную площадь пожара;</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назвать адрес (населенный пункт, название улицы, номер дома, квартиры);</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назвать свою фамилию и номер телефона;</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сообщить, есть ли угроза жизни людей, животных, а также соседним зданиям и строениям.</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Если у Вас нет доступа к телефону и нет возможности покинуть помещение, откройте окно и криками привлеките внимание прохожих.</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Старайтесь оповестить о пожаре как можно большее число людей.</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Если есть возможность, примите меры по спасению людей, животных, материальных ценностей. Делать это нужно быстро и спокойно. В первую очередь спасают детей, помня при этом, что, испугавшись, они чаще всего прячутся под кровать, под стол, в шкаф и т.д.</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Дым при пожаре может быть не менее опасен, чем пламя: большинство людей погибает не от огня, а от удушья. Из задымленного помещения выходите,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придерживайтесь стен. Также можно ориентироваться по расположению окон и дверей. При эвакуации через зону задымления дышите через мокрую ткань.</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После спасения людей можно приступить к тушению пожара имеющимися средствами пожаротушения (огнетушители), в том числе подручными (одеяло, вода, песок, и т.д.), и эвакуации имущества.</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Категорически запрещается бороться с пламенем самостоятельно, не вызвав предварительно пожарных, если только вы не справились с загоранием на ранней стадии.</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В случае невозможности потушить пожар собственными силами – примите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91348D" w:rsidRPr="00001CE7" w:rsidRDefault="0091348D" w:rsidP="00D66AF3">
      <w:pPr>
        <w:pStyle w:val="p2"/>
        <w:shd w:val="clear" w:color="auto" w:fill="FFFFFF"/>
        <w:ind w:firstLine="708"/>
        <w:rPr>
          <w:i/>
          <w:color w:val="000000"/>
          <w:sz w:val="28"/>
          <w:szCs w:val="28"/>
        </w:rPr>
      </w:pPr>
      <w:r w:rsidRPr="00001CE7">
        <w:rPr>
          <w:i/>
          <w:color w:val="000000"/>
          <w:sz w:val="28"/>
          <w:szCs w:val="28"/>
        </w:rPr>
        <w:t>• По прибытии пожарной техники необходимо встретить ее и указать место пожара.</w:t>
      </w:r>
    </w:p>
    <w:p w:rsidR="002C0E9F" w:rsidRPr="00001CE7" w:rsidRDefault="003F42A7" w:rsidP="003F42A7">
      <w:pPr>
        <w:pStyle w:val="p2"/>
        <w:shd w:val="clear" w:color="auto" w:fill="FFFFFF"/>
        <w:ind w:firstLine="708"/>
        <w:jc w:val="center"/>
        <w:rPr>
          <w:i/>
          <w:color w:val="365F91" w:themeColor="accent1" w:themeShade="BF"/>
        </w:rPr>
      </w:pPr>
      <w:r w:rsidRPr="00001CE7">
        <w:rPr>
          <w:i/>
          <w:noProof/>
          <w:shd w:val="clear" w:color="auto" w:fill="FF0000"/>
        </w:rPr>
        <w:lastRenderedPageBreak/>
        <w:drawing>
          <wp:inline distT="0" distB="0" distL="0" distR="0" wp14:anchorId="254140DF" wp14:editId="536280A7">
            <wp:extent cx="4229532" cy="3151415"/>
            <wp:effectExtent l="0" t="0" r="0" b="0"/>
            <wp:docPr id="7" name="Рисунок 7" descr="http://fotohomka.ru/images/Dec/01/ca13098e3b029bccb5bcdcd78bc6fc80/min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otohomka.ru/images/Dec/01/ca13098e3b029bccb5bcdcd78bc6fc80/mini_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532" cy="3151415"/>
                    </a:xfrm>
                    <a:prstGeom prst="rect">
                      <a:avLst/>
                    </a:prstGeom>
                    <a:noFill/>
                    <a:ln>
                      <a:noFill/>
                    </a:ln>
                  </pic:spPr>
                </pic:pic>
              </a:graphicData>
            </a:graphic>
          </wp:inline>
        </w:drawing>
      </w:r>
    </w:p>
    <w:p w:rsidR="003F42A7" w:rsidRPr="00001CE7" w:rsidRDefault="003F42A7" w:rsidP="003F42A7">
      <w:pPr>
        <w:pStyle w:val="p1"/>
        <w:shd w:val="clear" w:color="auto" w:fill="FF0000"/>
        <w:jc w:val="center"/>
        <w:rPr>
          <w:rStyle w:val="s5"/>
          <w:bCs/>
          <w:i/>
          <w:color w:val="FFFF00"/>
          <w:u w:val="single"/>
        </w:rPr>
      </w:pPr>
    </w:p>
    <w:p w:rsidR="003F42A7" w:rsidRPr="00001CE7" w:rsidRDefault="0091348D" w:rsidP="003F42A7">
      <w:pPr>
        <w:pStyle w:val="p1"/>
        <w:shd w:val="clear" w:color="auto" w:fill="FF0000"/>
        <w:jc w:val="center"/>
        <w:rPr>
          <w:rStyle w:val="s5"/>
          <w:b/>
          <w:bCs/>
          <w:i/>
          <w:color w:val="FFFF00"/>
          <w:sz w:val="40"/>
          <w:szCs w:val="40"/>
          <w:u w:val="single"/>
        </w:rPr>
      </w:pPr>
      <w:r w:rsidRPr="00001CE7">
        <w:rPr>
          <w:rStyle w:val="s5"/>
          <w:b/>
          <w:bCs/>
          <w:i/>
          <w:color w:val="FFFF00"/>
          <w:sz w:val="40"/>
          <w:szCs w:val="40"/>
          <w:u w:val="single"/>
        </w:rPr>
        <w:t xml:space="preserve">Соблюдение мер пожарной безопасности – </w:t>
      </w:r>
    </w:p>
    <w:p w:rsidR="0091348D" w:rsidRPr="00001CE7" w:rsidRDefault="0091348D" w:rsidP="003F42A7">
      <w:pPr>
        <w:pStyle w:val="p1"/>
        <w:shd w:val="clear" w:color="auto" w:fill="FF0000"/>
        <w:jc w:val="center"/>
        <w:rPr>
          <w:b/>
          <w:i/>
          <w:color w:val="FFFF00"/>
          <w:sz w:val="40"/>
          <w:szCs w:val="40"/>
        </w:rPr>
      </w:pPr>
      <w:r w:rsidRPr="00001CE7">
        <w:rPr>
          <w:rStyle w:val="s5"/>
          <w:b/>
          <w:bCs/>
          <w:i/>
          <w:color w:val="FFFF00"/>
          <w:sz w:val="40"/>
          <w:szCs w:val="40"/>
          <w:u w:val="single"/>
        </w:rPr>
        <w:t xml:space="preserve">это залог вашего благополучия, сохранности вашей жизни и жизни </w:t>
      </w:r>
      <w:proofErr w:type="gramStart"/>
      <w:r w:rsidRPr="00001CE7">
        <w:rPr>
          <w:rStyle w:val="s5"/>
          <w:b/>
          <w:bCs/>
          <w:i/>
          <w:color w:val="FFFF00"/>
          <w:sz w:val="40"/>
          <w:szCs w:val="40"/>
          <w:u w:val="single"/>
        </w:rPr>
        <w:t>ваших</w:t>
      </w:r>
      <w:proofErr w:type="gramEnd"/>
      <w:r w:rsidRPr="00001CE7">
        <w:rPr>
          <w:rStyle w:val="s5"/>
          <w:b/>
          <w:bCs/>
          <w:i/>
          <w:color w:val="FFFF00"/>
          <w:sz w:val="40"/>
          <w:szCs w:val="40"/>
          <w:u w:val="single"/>
        </w:rPr>
        <w:t xml:space="preserve"> близких!</w:t>
      </w:r>
    </w:p>
    <w:p w:rsidR="0091348D" w:rsidRPr="00001CE7" w:rsidRDefault="0091348D" w:rsidP="003F42A7">
      <w:pPr>
        <w:pStyle w:val="p1"/>
        <w:shd w:val="clear" w:color="auto" w:fill="FF0000"/>
        <w:ind w:firstLine="708"/>
        <w:jc w:val="center"/>
        <w:rPr>
          <w:rStyle w:val="s5"/>
          <w:b/>
          <w:bCs/>
          <w:i/>
          <w:color w:val="FFFF00"/>
          <w:sz w:val="40"/>
          <w:szCs w:val="40"/>
          <w:u w:val="single"/>
        </w:rPr>
      </w:pPr>
      <w:r w:rsidRPr="00001CE7">
        <w:rPr>
          <w:rStyle w:val="s5"/>
          <w:b/>
          <w:bCs/>
          <w:i/>
          <w:color w:val="FFFF00"/>
          <w:sz w:val="40"/>
          <w:szCs w:val="40"/>
          <w:u w:val="single"/>
        </w:rPr>
        <w:t>Пожар легче предупредить, чем потушить!</w:t>
      </w:r>
    </w:p>
    <w:p w:rsidR="003F42A7" w:rsidRPr="00001CE7" w:rsidRDefault="003F42A7" w:rsidP="003F42A7">
      <w:pPr>
        <w:pStyle w:val="p1"/>
        <w:shd w:val="clear" w:color="auto" w:fill="FF0000"/>
        <w:ind w:firstLine="708"/>
        <w:jc w:val="center"/>
        <w:rPr>
          <w:b/>
          <w:i/>
          <w:color w:val="FFFF00"/>
        </w:rPr>
      </w:pPr>
    </w:p>
    <w:p w:rsidR="00B061C7" w:rsidRPr="00001CE7" w:rsidRDefault="00B061C7">
      <w:pPr>
        <w:rPr>
          <w:rFonts w:ascii="Times New Roman" w:hAnsi="Times New Roman" w:cs="Times New Roman"/>
          <w:i/>
          <w:sz w:val="24"/>
          <w:szCs w:val="24"/>
        </w:rPr>
      </w:pPr>
    </w:p>
    <w:sectPr w:rsidR="00B061C7" w:rsidRPr="00001CE7" w:rsidSect="007C78B7">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80A63"/>
    <w:multiLevelType w:val="hybridMultilevel"/>
    <w:tmpl w:val="267607D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20"/>
    <w:rsid w:val="00001CE7"/>
    <w:rsid w:val="000C0802"/>
    <w:rsid w:val="00243DA2"/>
    <w:rsid w:val="00292808"/>
    <w:rsid w:val="002C0E9F"/>
    <w:rsid w:val="00351541"/>
    <w:rsid w:val="003F42A7"/>
    <w:rsid w:val="00505B61"/>
    <w:rsid w:val="00540169"/>
    <w:rsid w:val="00656D08"/>
    <w:rsid w:val="007C78B7"/>
    <w:rsid w:val="00893A9D"/>
    <w:rsid w:val="0091348D"/>
    <w:rsid w:val="00B061C7"/>
    <w:rsid w:val="00B52DEA"/>
    <w:rsid w:val="00D66AF3"/>
    <w:rsid w:val="00DC2720"/>
    <w:rsid w:val="00DD4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13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1348D"/>
  </w:style>
  <w:style w:type="paragraph" w:customStyle="1" w:styleId="p2">
    <w:name w:val="p2"/>
    <w:basedOn w:val="a"/>
    <w:rsid w:val="00913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1348D"/>
  </w:style>
  <w:style w:type="character" w:customStyle="1" w:styleId="s3">
    <w:name w:val="s3"/>
    <w:basedOn w:val="a0"/>
    <w:rsid w:val="0091348D"/>
  </w:style>
  <w:style w:type="character" w:customStyle="1" w:styleId="s4">
    <w:name w:val="s4"/>
    <w:basedOn w:val="a0"/>
    <w:rsid w:val="0091348D"/>
  </w:style>
  <w:style w:type="character" w:customStyle="1" w:styleId="s5">
    <w:name w:val="s5"/>
    <w:basedOn w:val="a0"/>
    <w:rsid w:val="0091348D"/>
  </w:style>
  <w:style w:type="paragraph" w:styleId="a3">
    <w:name w:val="Balloon Text"/>
    <w:basedOn w:val="a"/>
    <w:link w:val="a4"/>
    <w:uiPriority w:val="99"/>
    <w:semiHidden/>
    <w:unhideWhenUsed/>
    <w:rsid w:val="009134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34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13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1348D"/>
  </w:style>
  <w:style w:type="paragraph" w:customStyle="1" w:styleId="p2">
    <w:name w:val="p2"/>
    <w:basedOn w:val="a"/>
    <w:rsid w:val="00913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1348D"/>
  </w:style>
  <w:style w:type="character" w:customStyle="1" w:styleId="s3">
    <w:name w:val="s3"/>
    <w:basedOn w:val="a0"/>
    <w:rsid w:val="0091348D"/>
  </w:style>
  <w:style w:type="character" w:customStyle="1" w:styleId="s4">
    <w:name w:val="s4"/>
    <w:basedOn w:val="a0"/>
    <w:rsid w:val="0091348D"/>
  </w:style>
  <w:style w:type="character" w:customStyle="1" w:styleId="s5">
    <w:name w:val="s5"/>
    <w:basedOn w:val="a0"/>
    <w:rsid w:val="0091348D"/>
  </w:style>
  <w:style w:type="paragraph" w:styleId="a3">
    <w:name w:val="Balloon Text"/>
    <w:basedOn w:val="a"/>
    <w:link w:val="a4"/>
    <w:uiPriority w:val="99"/>
    <w:semiHidden/>
    <w:unhideWhenUsed/>
    <w:rsid w:val="009134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34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00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1358</Words>
  <Characters>7746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HP</cp:lastModifiedBy>
  <cp:revision>17</cp:revision>
  <dcterms:created xsi:type="dcterms:W3CDTF">2017-02-11T10:44:00Z</dcterms:created>
  <dcterms:modified xsi:type="dcterms:W3CDTF">2021-05-11T11:31:00Z</dcterms:modified>
</cp:coreProperties>
</file>